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3B5" w14:textId="77777777" w:rsidR="00780FC5" w:rsidRDefault="00780FC5" w:rsidP="00780FC5">
      <w:pPr>
        <w:jc w:val="center"/>
        <w:rPr>
          <w:rFonts w:ascii="Book Antiqua" w:eastAsia="Batang" w:hAnsi="Book Antiqua"/>
          <w:sz w:val="48"/>
          <w:szCs w:val="48"/>
        </w:rPr>
      </w:pPr>
      <w:r w:rsidRPr="00780FC5">
        <w:rPr>
          <w:rFonts w:ascii="Book Antiqua" w:hAnsi="Book Antiqua"/>
          <w:noProof/>
        </w:rPr>
        <w:drawing>
          <wp:inline distT="0" distB="0" distL="0" distR="0" wp14:anchorId="648E3025" wp14:editId="3DD9D6DB">
            <wp:extent cx="676893" cy="1028612"/>
            <wp:effectExtent l="0" t="0" r="9525" b="635"/>
            <wp:docPr id="3" name="Picture 3" descr="C:\Users\hearny\AppData\Local\Microsoft\Windows\Temporary Internet Files\Content.IE5\FZ6HRF50\MC9000235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rny\AppData\Local\Microsoft\Windows\Temporary Internet Files\Content.IE5\FZ6HRF50\MC90002359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4" cy="10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3E6B" w14:textId="77777777" w:rsidR="007D10EF" w:rsidRPr="00780FC5" w:rsidRDefault="00A75FDE" w:rsidP="00780FC5">
      <w:pPr>
        <w:jc w:val="center"/>
        <w:rPr>
          <w:rFonts w:ascii="Book Antiqua" w:eastAsia="Batang" w:hAnsi="Book Antiqua"/>
          <w:sz w:val="48"/>
          <w:szCs w:val="48"/>
        </w:rPr>
      </w:pPr>
      <w:r w:rsidRPr="00780FC5">
        <w:rPr>
          <w:rFonts w:ascii="Book Antiqua" w:eastAsia="Batang" w:hAnsi="Book Antiqua"/>
          <w:sz w:val="48"/>
          <w:szCs w:val="48"/>
        </w:rPr>
        <w:t>2</w:t>
      </w:r>
      <w:r w:rsidRPr="00780FC5">
        <w:rPr>
          <w:rFonts w:ascii="Book Antiqua" w:eastAsia="Batang" w:hAnsi="Book Antiqua"/>
          <w:sz w:val="48"/>
          <w:szCs w:val="48"/>
          <w:vertAlign w:val="superscript"/>
        </w:rPr>
        <w:t>nd</w:t>
      </w:r>
      <w:r w:rsidR="00995730" w:rsidRPr="00780FC5">
        <w:rPr>
          <w:rFonts w:ascii="Book Antiqua" w:eastAsia="Batang" w:hAnsi="Book Antiqua"/>
          <w:sz w:val="48"/>
          <w:szCs w:val="48"/>
        </w:rPr>
        <w:t xml:space="preserve"> Grade </w:t>
      </w:r>
      <w:r w:rsidRPr="00780FC5">
        <w:rPr>
          <w:rFonts w:ascii="Book Antiqua" w:eastAsia="Batang" w:hAnsi="Book Antiqua"/>
          <w:sz w:val="48"/>
          <w:szCs w:val="48"/>
        </w:rPr>
        <w:t xml:space="preserve">Supply </w:t>
      </w:r>
      <w:r w:rsidR="00793C66" w:rsidRPr="00780FC5">
        <w:rPr>
          <w:rFonts w:ascii="Book Antiqua" w:eastAsia="Batang" w:hAnsi="Book Antiqua"/>
          <w:sz w:val="48"/>
          <w:szCs w:val="48"/>
        </w:rPr>
        <w:t>List</w:t>
      </w:r>
      <w:r w:rsidRPr="00780FC5">
        <w:rPr>
          <w:rFonts w:ascii="Book Antiqua" w:eastAsia="Batang" w:hAnsi="Book Antiqua"/>
          <w:sz w:val="48"/>
          <w:szCs w:val="48"/>
        </w:rPr>
        <w:t xml:space="preserve"> </w:t>
      </w:r>
      <w:r w:rsidR="00995730" w:rsidRPr="00780FC5">
        <w:rPr>
          <w:rFonts w:ascii="Book Antiqua" w:eastAsia="Batang" w:hAnsi="Book Antiqua"/>
          <w:sz w:val="48"/>
          <w:szCs w:val="48"/>
        </w:rPr>
        <w:t xml:space="preserve">      </w:t>
      </w:r>
    </w:p>
    <w:p w14:paraId="5B6D7CA4" w14:textId="77777777" w:rsidR="00793C66" w:rsidRPr="00780FC5" w:rsidRDefault="00780FC5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 xml:space="preserve">3 </w:t>
      </w:r>
      <w:r w:rsidR="00793C66" w:rsidRPr="00780FC5">
        <w:rPr>
          <w:rFonts w:ascii="Book Antiqua" w:eastAsia="Batang" w:hAnsi="Book Antiqua"/>
          <w:sz w:val="40"/>
          <w:szCs w:val="40"/>
        </w:rPr>
        <w:t>marble wide</w:t>
      </w:r>
      <w:r>
        <w:rPr>
          <w:rFonts w:ascii="Book Antiqua" w:eastAsia="Batang" w:hAnsi="Book Antiqua"/>
          <w:sz w:val="40"/>
          <w:szCs w:val="40"/>
        </w:rPr>
        <w:t>-</w:t>
      </w:r>
      <w:r w:rsidR="00793C66" w:rsidRPr="00780FC5">
        <w:rPr>
          <w:rFonts w:ascii="Book Antiqua" w:eastAsia="Batang" w:hAnsi="Book Antiqua"/>
          <w:sz w:val="40"/>
          <w:szCs w:val="40"/>
        </w:rPr>
        <w:t>rule</w:t>
      </w:r>
      <w:r>
        <w:rPr>
          <w:rFonts w:ascii="Book Antiqua" w:eastAsia="Batang" w:hAnsi="Book Antiqua"/>
          <w:sz w:val="40"/>
          <w:szCs w:val="40"/>
        </w:rPr>
        <w:t>d</w:t>
      </w:r>
      <w:r w:rsidR="00793C66" w:rsidRPr="00780FC5">
        <w:rPr>
          <w:rFonts w:ascii="Book Antiqua" w:eastAsia="Batang" w:hAnsi="Book Antiqua"/>
          <w:sz w:val="40"/>
          <w:szCs w:val="40"/>
        </w:rPr>
        <w:t xml:space="preserve"> </w:t>
      </w:r>
      <w:r>
        <w:rPr>
          <w:rFonts w:ascii="Book Antiqua" w:eastAsia="Batang" w:hAnsi="Book Antiqua"/>
          <w:sz w:val="40"/>
          <w:szCs w:val="40"/>
        </w:rPr>
        <w:t xml:space="preserve">compositions </w:t>
      </w:r>
      <w:r w:rsidR="00793C66" w:rsidRPr="00780FC5">
        <w:rPr>
          <w:rFonts w:ascii="Book Antiqua" w:eastAsia="Batang" w:hAnsi="Book Antiqua"/>
          <w:sz w:val="40"/>
          <w:szCs w:val="40"/>
        </w:rPr>
        <w:t>notebook</w:t>
      </w:r>
      <w:r>
        <w:rPr>
          <w:rFonts w:ascii="Book Antiqua" w:eastAsia="Batang" w:hAnsi="Book Antiqua"/>
          <w:sz w:val="40"/>
          <w:szCs w:val="40"/>
        </w:rPr>
        <w:t xml:space="preserve">s with </w:t>
      </w:r>
      <w:r w:rsidR="0048616E">
        <w:rPr>
          <w:rFonts w:ascii="Book Antiqua" w:eastAsia="Batang" w:hAnsi="Book Antiqua"/>
          <w:sz w:val="40"/>
          <w:szCs w:val="40"/>
        </w:rPr>
        <w:t xml:space="preserve">cardboard </w:t>
      </w:r>
      <w:r>
        <w:rPr>
          <w:rFonts w:ascii="Book Antiqua" w:eastAsia="Batang" w:hAnsi="Book Antiqua"/>
          <w:sz w:val="40"/>
          <w:szCs w:val="40"/>
        </w:rPr>
        <w:t>covers</w:t>
      </w:r>
      <w:r w:rsidR="002254B2">
        <w:rPr>
          <w:rFonts w:ascii="Book Antiqua" w:eastAsia="Batang" w:hAnsi="Book Antiqua"/>
          <w:sz w:val="40"/>
          <w:szCs w:val="40"/>
        </w:rPr>
        <w:t xml:space="preserve"> </w:t>
      </w:r>
      <w:r w:rsidR="002254B2" w:rsidRPr="002254B2">
        <w:rPr>
          <w:rFonts w:ascii="Book Antiqua" w:eastAsia="Batang" w:hAnsi="Book Antiqua"/>
          <w:b/>
          <w:bCs/>
          <w:sz w:val="40"/>
          <w:szCs w:val="40"/>
        </w:rPr>
        <w:t>(1 red, 1 blue, and 1 green)</w:t>
      </w:r>
    </w:p>
    <w:p w14:paraId="12537D64" w14:textId="77777777" w:rsidR="00793C66" w:rsidRPr="00780FC5" w:rsidRDefault="00A75FDE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 w:rsidRPr="00780FC5">
        <w:rPr>
          <w:rFonts w:ascii="Book Antiqua" w:eastAsia="Batang" w:hAnsi="Book Antiqua"/>
          <w:sz w:val="40"/>
          <w:szCs w:val="40"/>
        </w:rPr>
        <w:t>1</w:t>
      </w:r>
      <w:r w:rsidR="00203785">
        <w:rPr>
          <w:rFonts w:ascii="Book Antiqua" w:eastAsia="Batang" w:hAnsi="Book Antiqua"/>
          <w:sz w:val="40"/>
          <w:szCs w:val="40"/>
        </w:rPr>
        <w:t xml:space="preserve"> </w:t>
      </w:r>
      <w:r w:rsidR="008D7D98">
        <w:rPr>
          <w:rFonts w:ascii="Book Antiqua" w:eastAsia="Batang" w:hAnsi="Book Antiqua"/>
          <w:b/>
          <w:sz w:val="40"/>
          <w:szCs w:val="40"/>
          <w:u w:val="single"/>
        </w:rPr>
        <w:t xml:space="preserve">1in. </w:t>
      </w:r>
      <w:r w:rsidR="008D7D98">
        <w:rPr>
          <w:rFonts w:ascii="Book Antiqua" w:eastAsia="Batang" w:hAnsi="Book Antiqua"/>
          <w:sz w:val="40"/>
          <w:szCs w:val="40"/>
        </w:rPr>
        <w:t>binder</w:t>
      </w:r>
      <w:r w:rsidR="002254B2">
        <w:rPr>
          <w:rFonts w:ascii="Book Antiqua" w:eastAsia="Batang" w:hAnsi="Book Antiqua"/>
          <w:sz w:val="40"/>
          <w:szCs w:val="40"/>
        </w:rPr>
        <w:t xml:space="preserve"> </w:t>
      </w:r>
      <w:r w:rsidR="002254B2" w:rsidRPr="002254B2">
        <w:rPr>
          <w:rFonts w:ascii="Book Antiqua" w:eastAsia="Batang" w:hAnsi="Book Antiqua"/>
          <w:b/>
          <w:bCs/>
          <w:sz w:val="40"/>
          <w:szCs w:val="40"/>
        </w:rPr>
        <w:t>(white with clear view cover)</w:t>
      </w:r>
      <w:r w:rsidR="008D7D98" w:rsidRPr="002254B2">
        <w:rPr>
          <w:rFonts w:ascii="Book Antiqua" w:eastAsia="Batang" w:hAnsi="Book Antiqua"/>
          <w:b/>
          <w:bCs/>
          <w:sz w:val="40"/>
          <w:szCs w:val="40"/>
        </w:rPr>
        <w:t xml:space="preserve"> </w:t>
      </w:r>
      <w:r w:rsidR="008D7D98">
        <w:rPr>
          <w:rFonts w:ascii="Book Antiqua" w:eastAsia="Batang" w:hAnsi="Book Antiqua"/>
          <w:sz w:val="40"/>
          <w:szCs w:val="40"/>
        </w:rPr>
        <w:t>for agenda book</w:t>
      </w:r>
    </w:p>
    <w:p w14:paraId="27FE28B1" w14:textId="77777777" w:rsidR="00793C66" w:rsidRDefault="00793C66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 w:rsidRPr="00780FC5">
        <w:rPr>
          <w:rFonts w:ascii="Book Antiqua" w:eastAsia="Batang" w:hAnsi="Book Antiqua"/>
          <w:sz w:val="40"/>
          <w:szCs w:val="40"/>
        </w:rPr>
        <w:t xml:space="preserve">1 box of </w:t>
      </w:r>
      <w:r w:rsidR="005E423D">
        <w:rPr>
          <w:rFonts w:ascii="Book Antiqua" w:eastAsia="Batang" w:hAnsi="Book Antiqua"/>
          <w:sz w:val="40"/>
          <w:szCs w:val="40"/>
        </w:rPr>
        <w:t xml:space="preserve">sharpened </w:t>
      </w:r>
      <w:r w:rsidR="00780FC5">
        <w:rPr>
          <w:rFonts w:ascii="Book Antiqua" w:eastAsia="Batang" w:hAnsi="Book Antiqua"/>
          <w:sz w:val="40"/>
          <w:szCs w:val="40"/>
        </w:rPr>
        <w:t>#2</w:t>
      </w:r>
      <w:r w:rsidR="0048616E">
        <w:rPr>
          <w:rFonts w:ascii="Book Antiqua" w:eastAsia="Batang" w:hAnsi="Book Antiqua"/>
          <w:sz w:val="40"/>
          <w:szCs w:val="40"/>
        </w:rPr>
        <w:t xml:space="preserve"> yellow</w:t>
      </w:r>
      <w:r w:rsidR="00780FC5">
        <w:rPr>
          <w:rFonts w:ascii="Book Antiqua" w:eastAsia="Batang" w:hAnsi="Book Antiqua"/>
          <w:sz w:val="40"/>
          <w:szCs w:val="40"/>
        </w:rPr>
        <w:t xml:space="preserve"> </w:t>
      </w:r>
      <w:r w:rsidRPr="00780FC5">
        <w:rPr>
          <w:rFonts w:ascii="Book Antiqua" w:eastAsia="Batang" w:hAnsi="Book Antiqua"/>
          <w:sz w:val="40"/>
          <w:szCs w:val="40"/>
        </w:rPr>
        <w:t>pencils</w:t>
      </w:r>
    </w:p>
    <w:p w14:paraId="5C6BCD17" w14:textId="77777777" w:rsidR="005A0E8D" w:rsidRPr="00780FC5" w:rsidRDefault="005A0E8D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>1 yellow highlighter</w:t>
      </w:r>
    </w:p>
    <w:p w14:paraId="2EA7CD70" w14:textId="77777777" w:rsidR="0068671C" w:rsidRDefault="002254B2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>1- (</w:t>
      </w:r>
      <w:r w:rsidR="0068671C">
        <w:rPr>
          <w:rFonts w:ascii="Book Antiqua" w:eastAsia="Batang" w:hAnsi="Book Antiqua"/>
          <w:sz w:val="40"/>
          <w:szCs w:val="40"/>
        </w:rPr>
        <w:t>16</w:t>
      </w:r>
      <w:r>
        <w:rPr>
          <w:rFonts w:ascii="Book Antiqua" w:eastAsia="Batang" w:hAnsi="Book Antiqua"/>
          <w:sz w:val="40"/>
          <w:szCs w:val="40"/>
        </w:rPr>
        <w:t xml:space="preserve">-24 ct.) </w:t>
      </w:r>
      <w:r w:rsidR="0068671C">
        <w:rPr>
          <w:rFonts w:ascii="Book Antiqua" w:eastAsia="Batang" w:hAnsi="Book Antiqua"/>
          <w:sz w:val="40"/>
          <w:szCs w:val="40"/>
        </w:rPr>
        <w:t xml:space="preserve">box </w:t>
      </w:r>
      <w:r>
        <w:rPr>
          <w:rFonts w:ascii="Book Antiqua" w:eastAsia="Batang" w:hAnsi="Book Antiqua"/>
          <w:sz w:val="40"/>
          <w:szCs w:val="40"/>
        </w:rPr>
        <w:t xml:space="preserve">of </w:t>
      </w:r>
      <w:r w:rsidR="0068671C">
        <w:rPr>
          <w:rFonts w:ascii="Book Antiqua" w:eastAsia="Batang" w:hAnsi="Book Antiqua"/>
          <w:sz w:val="40"/>
          <w:szCs w:val="40"/>
        </w:rPr>
        <w:t>crayons</w:t>
      </w:r>
    </w:p>
    <w:p w14:paraId="7681129B" w14:textId="77777777" w:rsidR="0068671C" w:rsidRDefault="005A0E8D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 xml:space="preserve">1 </w:t>
      </w:r>
      <w:r w:rsidR="002254B2">
        <w:rPr>
          <w:rFonts w:ascii="Book Antiqua" w:eastAsia="Batang" w:hAnsi="Book Antiqua"/>
          <w:sz w:val="40"/>
          <w:szCs w:val="40"/>
        </w:rPr>
        <w:t xml:space="preserve">large </w:t>
      </w:r>
      <w:r>
        <w:rPr>
          <w:rFonts w:ascii="Book Antiqua" w:eastAsia="Batang" w:hAnsi="Book Antiqua"/>
          <w:sz w:val="40"/>
          <w:szCs w:val="40"/>
        </w:rPr>
        <w:t xml:space="preserve">plastic </w:t>
      </w:r>
      <w:r w:rsidR="002254B2">
        <w:rPr>
          <w:rFonts w:ascii="Book Antiqua" w:eastAsia="Batang" w:hAnsi="Book Antiqua"/>
          <w:sz w:val="40"/>
          <w:szCs w:val="40"/>
        </w:rPr>
        <w:t>school</w:t>
      </w:r>
      <w:r w:rsidR="0068671C">
        <w:rPr>
          <w:rFonts w:ascii="Book Antiqua" w:eastAsia="Batang" w:hAnsi="Book Antiqua"/>
          <w:sz w:val="40"/>
          <w:szCs w:val="40"/>
        </w:rPr>
        <w:t xml:space="preserve"> box</w:t>
      </w:r>
    </w:p>
    <w:p w14:paraId="50B3CB1B" w14:textId="77777777" w:rsidR="00FE308F" w:rsidRDefault="005A0E8D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 w:rsidRPr="00FE308F">
        <w:rPr>
          <w:rFonts w:ascii="Book Antiqua" w:eastAsia="Batang" w:hAnsi="Book Antiqua"/>
          <w:sz w:val="40"/>
          <w:szCs w:val="40"/>
        </w:rPr>
        <w:t>Personal h</w:t>
      </w:r>
      <w:r w:rsidR="0068671C" w:rsidRPr="00FE308F">
        <w:rPr>
          <w:rFonts w:ascii="Book Antiqua" w:eastAsia="Batang" w:hAnsi="Book Antiqua"/>
          <w:sz w:val="40"/>
          <w:szCs w:val="40"/>
        </w:rPr>
        <w:t>eadphones</w:t>
      </w:r>
      <w:r w:rsidR="002254B2">
        <w:rPr>
          <w:rFonts w:ascii="Book Antiqua" w:eastAsia="Batang" w:hAnsi="Book Antiqua"/>
          <w:sz w:val="40"/>
          <w:szCs w:val="40"/>
        </w:rPr>
        <w:t>/ear buds</w:t>
      </w:r>
      <w:r w:rsidR="0068671C" w:rsidRPr="00FE308F">
        <w:rPr>
          <w:rFonts w:ascii="Book Antiqua" w:eastAsia="Batang" w:hAnsi="Book Antiqua"/>
          <w:sz w:val="40"/>
          <w:szCs w:val="40"/>
        </w:rPr>
        <w:t xml:space="preserve"> </w:t>
      </w:r>
    </w:p>
    <w:p w14:paraId="1C839BF5" w14:textId="1E399123" w:rsidR="0068671C" w:rsidRDefault="0068671C" w:rsidP="00780FC5">
      <w:pPr>
        <w:pStyle w:val="ListParagraph"/>
        <w:numPr>
          <w:ilvl w:val="0"/>
          <w:numId w:val="2"/>
        </w:numPr>
        <w:rPr>
          <w:rFonts w:ascii="Book Antiqua" w:eastAsia="Batang" w:hAnsi="Book Antiqua"/>
          <w:sz w:val="40"/>
          <w:szCs w:val="40"/>
        </w:rPr>
      </w:pPr>
      <w:r w:rsidRPr="00FE308F">
        <w:rPr>
          <w:rFonts w:ascii="Book Antiqua" w:eastAsia="Batang" w:hAnsi="Book Antiqua"/>
          <w:sz w:val="40"/>
          <w:szCs w:val="40"/>
        </w:rPr>
        <w:t xml:space="preserve">1 pack of </w:t>
      </w:r>
      <w:r w:rsidR="00120344">
        <w:rPr>
          <w:rFonts w:ascii="Book Antiqua" w:eastAsia="Batang" w:hAnsi="Book Antiqua"/>
          <w:sz w:val="40"/>
          <w:szCs w:val="40"/>
        </w:rPr>
        <w:t xml:space="preserve">large </w:t>
      </w:r>
      <w:r w:rsidRPr="00FE308F">
        <w:rPr>
          <w:rFonts w:ascii="Book Antiqua" w:eastAsia="Batang" w:hAnsi="Book Antiqua"/>
          <w:sz w:val="40"/>
          <w:szCs w:val="40"/>
        </w:rPr>
        <w:t>glue sticks</w:t>
      </w:r>
    </w:p>
    <w:p w14:paraId="0002D4FC" w14:textId="77777777" w:rsidR="002B3CD2" w:rsidRPr="00780FC5" w:rsidRDefault="002B3CD2" w:rsidP="002254B2">
      <w:pPr>
        <w:rPr>
          <w:rFonts w:ascii="Book Antiqua" w:eastAsia="Batang" w:hAnsi="Book Antiqua"/>
          <w:b/>
          <w:sz w:val="40"/>
          <w:szCs w:val="40"/>
        </w:rPr>
      </w:pPr>
    </w:p>
    <w:p w14:paraId="07B165E6" w14:textId="77777777" w:rsidR="00A75FDE" w:rsidRPr="00155151" w:rsidRDefault="00A75FDE" w:rsidP="005A0E8D">
      <w:pPr>
        <w:rPr>
          <w:rFonts w:ascii="Book Antiqua" w:eastAsia="Batang" w:hAnsi="Book Antiqua"/>
          <w:b/>
          <w:sz w:val="40"/>
          <w:szCs w:val="40"/>
        </w:rPr>
      </w:pPr>
    </w:p>
    <w:p w14:paraId="3B9ECB53" w14:textId="77777777" w:rsidR="00793C66" w:rsidRPr="00F47056" w:rsidRDefault="00155151" w:rsidP="00155151">
      <w:pPr>
        <w:jc w:val="center"/>
        <w:rPr>
          <w:rFonts w:ascii="Book Antiqua" w:eastAsia="Batang" w:hAnsi="Book Antiqua"/>
          <w:sz w:val="48"/>
          <w:szCs w:val="48"/>
        </w:rPr>
      </w:pPr>
      <w:r w:rsidRPr="00F47056">
        <w:rPr>
          <w:rFonts w:ascii="Book Antiqua" w:eastAsia="Batang" w:hAnsi="Book Antiqua"/>
          <w:sz w:val="48"/>
          <w:szCs w:val="48"/>
        </w:rPr>
        <w:t>Classroom Wish List</w:t>
      </w:r>
    </w:p>
    <w:p w14:paraId="55EAFB40" w14:textId="77777777" w:rsidR="00793C66" w:rsidRPr="00155151" w:rsidRDefault="00793C66" w:rsidP="00155151">
      <w:pPr>
        <w:pStyle w:val="ListParagraph"/>
        <w:numPr>
          <w:ilvl w:val="0"/>
          <w:numId w:val="3"/>
        </w:numPr>
        <w:rPr>
          <w:rFonts w:ascii="Book Antiqua" w:eastAsia="Batang" w:hAnsi="Book Antiqua"/>
          <w:sz w:val="40"/>
          <w:szCs w:val="40"/>
        </w:rPr>
      </w:pPr>
      <w:r w:rsidRPr="00155151">
        <w:rPr>
          <w:rFonts w:ascii="Book Antiqua" w:eastAsia="Batang" w:hAnsi="Book Antiqua"/>
          <w:sz w:val="40"/>
          <w:szCs w:val="40"/>
        </w:rPr>
        <w:t>Clorox wipes</w:t>
      </w:r>
    </w:p>
    <w:p w14:paraId="32B5ADA7" w14:textId="78B0CD44" w:rsidR="00793C66" w:rsidRDefault="00793C66" w:rsidP="00155151">
      <w:pPr>
        <w:pStyle w:val="ListParagraph"/>
        <w:numPr>
          <w:ilvl w:val="0"/>
          <w:numId w:val="3"/>
        </w:numPr>
        <w:rPr>
          <w:rFonts w:ascii="Book Antiqua" w:eastAsia="Batang" w:hAnsi="Book Antiqua"/>
          <w:sz w:val="40"/>
          <w:szCs w:val="40"/>
        </w:rPr>
      </w:pPr>
      <w:r w:rsidRPr="00155151">
        <w:rPr>
          <w:rFonts w:ascii="Book Antiqua" w:eastAsia="Batang" w:hAnsi="Book Antiqua"/>
          <w:sz w:val="40"/>
          <w:szCs w:val="40"/>
        </w:rPr>
        <w:t>Tissue box</w:t>
      </w:r>
      <w:r w:rsidR="00780FC5" w:rsidRPr="00155151">
        <w:rPr>
          <w:rFonts w:ascii="Book Antiqua" w:eastAsia="Batang" w:hAnsi="Book Antiqua"/>
          <w:sz w:val="40"/>
          <w:szCs w:val="40"/>
        </w:rPr>
        <w:t>es</w:t>
      </w:r>
    </w:p>
    <w:p w14:paraId="31BF978D" w14:textId="6542F7F0" w:rsidR="007F43C6" w:rsidRPr="00155151" w:rsidRDefault="007F43C6" w:rsidP="00155151">
      <w:pPr>
        <w:pStyle w:val="ListParagraph"/>
        <w:numPr>
          <w:ilvl w:val="0"/>
          <w:numId w:val="3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>Hand Sanitizer</w:t>
      </w:r>
    </w:p>
    <w:p w14:paraId="14B508E7" w14:textId="77777777" w:rsidR="005E423D" w:rsidRDefault="008D7D98" w:rsidP="00155151">
      <w:pPr>
        <w:pStyle w:val="ListParagraph"/>
        <w:numPr>
          <w:ilvl w:val="0"/>
          <w:numId w:val="3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>Band-Aids</w:t>
      </w:r>
    </w:p>
    <w:p w14:paraId="00234802" w14:textId="77777777" w:rsidR="002254B2" w:rsidRPr="00155151" w:rsidRDefault="002254B2" w:rsidP="00155151">
      <w:pPr>
        <w:pStyle w:val="ListParagraph"/>
        <w:numPr>
          <w:ilvl w:val="0"/>
          <w:numId w:val="3"/>
        </w:num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sz w:val="40"/>
          <w:szCs w:val="40"/>
        </w:rPr>
        <w:t>3’’ x 5’’ index cards</w:t>
      </w:r>
    </w:p>
    <w:sectPr w:rsidR="002254B2" w:rsidRPr="00155151" w:rsidSect="0015515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A54B" w14:textId="77777777" w:rsidR="004F4D00" w:rsidRDefault="004F4D00" w:rsidP="00780FC5">
      <w:pPr>
        <w:spacing w:after="0" w:line="240" w:lineRule="auto"/>
      </w:pPr>
      <w:r>
        <w:separator/>
      </w:r>
    </w:p>
  </w:endnote>
  <w:endnote w:type="continuationSeparator" w:id="0">
    <w:p w14:paraId="6A218D4F" w14:textId="77777777" w:rsidR="004F4D00" w:rsidRDefault="004F4D00" w:rsidP="0078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714" w14:textId="77777777" w:rsidR="004F4D00" w:rsidRDefault="004F4D00" w:rsidP="00780FC5">
      <w:pPr>
        <w:spacing w:after="0" w:line="240" w:lineRule="auto"/>
      </w:pPr>
      <w:r>
        <w:separator/>
      </w:r>
    </w:p>
  </w:footnote>
  <w:footnote w:type="continuationSeparator" w:id="0">
    <w:p w14:paraId="524BB34A" w14:textId="77777777" w:rsidR="004F4D00" w:rsidRDefault="004F4D00" w:rsidP="0078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0FF"/>
    <w:multiLevelType w:val="hybridMultilevel"/>
    <w:tmpl w:val="0B226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44E"/>
    <w:multiLevelType w:val="hybridMultilevel"/>
    <w:tmpl w:val="6194F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007"/>
    <w:multiLevelType w:val="hybridMultilevel"/>
    <w:tmpl w:val="23889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66"/>
    <w:rsid w:val="00120344"/>
    <w:rsid w:val="00155151"/>
    <w:rsid w:val="00203785"/>
    <w:rsid w:val="002254B2"/>
    <w:rsid w:val="002B3CD2"/>
    <w:rsid w:val="003B38A3"/>
    <w:rsid w:val="0041373A"/>
    <w:rsid w:val="0048616E"/>
    <w:rsid w:val="004F4D00"/>
    <w:rsid w:val="00533EF3"/>
    <w:rsid w:val="005A0E8D"/>
    <w:rsid w:val="005E423D"/>
    <w:rsid w:val="00614B41"/>
    <w:rsid w:val="00674325"/>
    <w:rsid w:val="0068431F"/>
    <w:rsid w:val="0068671C"/>
    <w:rsid w:val="00780FC5"/>
    <w:rsid w:val="00793C66"/>
    <w:rsid w:val="007D10EF"/>
    <w:rsid w:val="007D1E0A"/>
    <w:rsid w:val="007F43C6"/>
    <w:rsid w:val="007F6E3B"/>
    <w:rsid w:val="008441E7"/>
    <w:rsid w:val="008D7D98"/>
    <w:rsid w:val="00966167"/>
    <w:rsid w:val="00995730"/>
    <w:rsid w:val="00A5209C"/>
    <w:rsid w:val="00A75FDE"/>
    <w:rsid w:val="00A8273A"/>
    <w:rsid w:val="00CF3EE3"/>
    <w:rsid w:val="00DA52C9"/>
    <w:rsid w:val="00E47CF8"/>
    <w:rsid w:val="00EB19DD"/>
    <w:rsid w:val="00F47056"/>
    <w:rsid w:val="00FD0397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ADD442"/>
  <w15:docId w15:val="{AF639D4D-E00A-4526-AEF6-A9FAC7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C5"/>
  </w:style>
  <w:style w:type="paragraph" w:styleId="Footer">
    <w:name w:val="footer"/>
    <w:basedOn w:val="Normal"/>
    <w:link w:val="FooterChar"/>
    <w:uiPriority w:val="99"/>
    <w:unhideWhenUsed/>
    <w:rsid w:val="0078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ccf63dfb2230da119a1ad22bb7afa133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6e225cb053c14638b9a3f6ad89e322fd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2D1AC-9BD0-4D1F-A26E-3D9101A6B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EBE0E-3BA1-4E1F-9C91-36B43FC15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C72ED-01E4-4972-BF35-56C547CBBFC1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fa61328-a57b-4abf-9956-9c179249eabe"/>
    <ds:schemaRef ds:uri="470e3eb8-2c6e-4173-8601-803ae60d32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Williams Quinn</cp:lastModifiedBy>
  <cp:revision>4</cp:revision>
  <cp:lastPrinted>2014-08-15T16:00:00Z</cp:lastPrinted>
  <dcterms:created xsi:type="dcterms:W3CDTF">2022-05-09T16:33:00Z</dcterms:created>
  <dcterms:modified xsi:type="dcterms:W3CDTF">2022-05-16T17:27:00Z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